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8DB3" w14:textId="0B295488" w:rsidR="008B47E2" w:rsidRDefault="002841A2">
      <w:pPr>
        <w:spacing w:after="749"/>
        <w:ind w:right="712"/>
        <w:jc w:val="center"/>
      </w:pPr>
      <w:r w:rsidRPr="002841A2">
        <w:rPr>
          <w:rFonts w:ascii="Lucida Sans" w:eastAsia="Lucida Sans" w:hAnsi="Lucida Sans" w:cs="Lucida Sans"/>
          <w:noProof/>
          <w:color w:val="A497FF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4F926" wp14:editId="410F5438">
                <wp:simplePos x="0" y="0"/>
                <wp:positionH relativeFrom="column">
                  <wp:posOffset>-2676206</wp:posOffset>
                </wp:positionH>
                <wp:positionV relativeFrom="paragraph">
                  <wp:posOffset>-989649</wp:posOffset>
                </wp:positionV>
                <wp:extent cx="2762563" cy="1823285"/>
                <wp:effectExtent l="0" t="0" r="653733" b="298132"/>
                <wp:wrapNone/>
                <wp:docPr id="2" name="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56087">
                          <a:off x="0" y="0"/>
                          <a:ext cx="2762563" cy="1823285"/>
                        </a:xfrm>
                        <a:prstGeom prst="triangle">
                          <a:avLst/>
                        </a:prstGeom>
                        <a:solidFill>
                          <a:srgbClr val="C1B3F4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D7B1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2" o:spid="_x0000_s1026" type="#_x0000_t5" style="position:absolute;margin-left:-210.7pt;margin-top:-77.95pt;width:217.5pt;height:143.55pt;rotation:-354321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" fillcolor="#c1b3f4" strokecolor="white [3212]" strokeweight="1pt"/>
            </w:pict>
          </mc:Fallback>
        </mc:AlternateContent>
      </w:r>
      <w:r w:rsidR="00153E6C" w:rsidRPr="002841A2">
        <w:rPr>
          <w:rFonts w:ascii="Lucida Sans" w:eastAsia="Lucida Sans" w:hAnsi="Lucida Sans" w:cs="Lucida Sans"/>
          <w:noProof/>
          <w:sz w:val="18"/>
          <w:highlight w:val="yellow"/>
        </w:rPr>
        <w:drawing>
          <wp:inline distT="0" distB="0" distL="0" distR="0" wp14:anchorId="29BBFD78" wp14:editId="22D9BB1B">
            <wp:extent cx="3978550" cy="103695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5065" cy="109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3148">
        <w:rPr>
          <w:rFonts w:ascii="Lucida Sans" w:eastAsia="Lucida Sans" w:hAnsi="Lucida Sans" w:cs="Lucida Sans"/>
          <w:sz w:val="18"/>
        </w:rPr>
        <w:t xml:space="preserve"> </w:t>
      </w:r>
    </w:p>
    <w:p w14:paraId="3719F77E" w14:textId="12843C93" w:rsidR="008B47E2" w:rsidRDefault="009E3148">
      <w:pPr>
        <w:spacing w:after="3" w:line="252" w:lineRule="auto"/>
        <w:ind w:left="53" w:hanging="10"/>
      </w:pPr>
      <w:r>
        <w:rPr>
          <w:rFonts w:ascii="Lucida Sans" w:eastAsia="Lucida Sans" w:hAnsi="Lucida Sans" w:cs="Lucida Sans"/>
          <w:color w:val="818A8F"/>
          <w:sz w:val="20"/>
        </w:rPr>
        <w:t xml:space="preserve"> </w:t>
      </w:r>
    </w:p>
    <w:p w14:paraId="1AD29B69" w14:textId="65D93B41" w:rsidR="002841A2" w:rsidRPr="003822E8" w:rsidRDefault="009E3148" w:rsidP="003822E8">
      <w:pPr>
        <w:spacing w:after="0"/>
        <w:ind w:left="58"/>
        <w:rPr>
          <w:b/>
          <w:bCs/>
          <w:sz w:val="20"/>
          <w:szCs w:val="20"/>
        </w:rPr>
      </w:pPr>
      <w:r w:rsidRPr="002841A2">
        <w:rPr>
          <w:rFonts w:ascii="Lucida Sans" w:eastAsia="Lucida Sans" w:hAnsi="Lucida Sans" w:cs="Lucida Sans"/>
          <w:b/>
          <w:bCs/>
          <w:color w:val="818A8F"/>
          <w:sz w:val="20"/>
          <w:szCs w:val="20"/>
        </w:rPr>
        <w:t xml:space="preserve"> </w:t>
      </w:r>
    </w:p>
    <w:p w14:paraId="03D254B3" w14:textId="77777777" w:rsidR="002841A2" w:rsidRPr="002841A2" w:rsidRDefault="002841A2" w:rsidP="002841A2">
      <w:pPr>
        <w:pStyle w:val="Paragraphestandard"/>
        <w:suppressAutoHyphens/>
        <w:ind w:left="6372" w:firstLine="708"/>
        <w:rPr>
          <w:rFonts w:ascii="CentraleSans-Medium" w:hAnsi="CentraleSans-Medium" w:cs="CentraleSans-Medium"/>
          <w:b/>
          <w:bCs/>
          <w:color w:val="7030A0"/>
        </w:rPr>
      </w:pPr>
    </w:p>
    <w:p w14:paraId="5EE5BE1D" w14:textId="5C268B69" w:rsidR="002841A2" w:rsidRPr="002841A2" w:rsidRDefault="002841A2" w:rsidP="002841A2">
      <w:pPr>
        <w:pStyle w:val="Paragraphestandard"/>
        <w:suppressAutoHyphens/>
        <w:ind w:left="6372" w:firstLine="708"/>
        <w:rPr>
          <w:rFonts w:ascii="CentraleSans-Medium" w:hAnsi="CentraleSans-Medium" w:cs="CentraleSans-Medium"/>
          <w:color w:val="000000" w:themeColor="text1"/>
        </w:rPr>
      </w:pPr>
      <w:r w:rsidRPr="002841A2">
        <w:rPr>
          <w:rFonts w:ascii="CentraleSans-Medium" w:hAnsi="CentraleSans-Medium" w:cs="CentraleSans-Medium"/>
          <w:color w:val="000000" w:themeColor="text1"/>
        </w:rPr>
        <w:t>Créteil, le XXX 2023</w:t>
      </w:r>
    </w:p>
    <w:p w14:paraId="30F4918A" w14:textId="59C31D3B" w:rsidR="002841A2" w:rsidRDefault="002841A2" w:rsidP="002841A2">
      <w:pPr>
        <w:pStyle w:val="Paragraphestandard"/>
        <w:suppressAutoHyphens/>
        <w:rPr>
          <w:rFonts w:ascii="CentraleSans-Medium" w:hAnsi="CentraleSans-Medium" w:cs="CentraleSans-Medium"/>
          <w:color w:val="000000" w:themeColor="text1"/>
        </w:rPr>
      </w:pPr>
    </w:p>
    <w:p w14:paraId="53E200B6" w14:textId="77777777" w:rsidR="003822E8" w:rsidRPr="002841A2" w:rsidRDefault="003822E8" w:rsidP="003822E8">
      <w:pPr>
        <w:pStyle w:val="Paragraphestandard"/>
        <w:suppressAutoHyphens/>
        <w:rPr>
          <w:rFonts w:ascii="CentraleSans-Medium" w:hAnsi="CentraleSans-Medium" w:cs="CentraleSans-Medium"/>
          <w:b/>
          <w:bCs/>
          <w:color w:val="7030A0"/>
        </w:rPr>
      </w:pPr>
      <w:r w:rsidRPr="002841A2">
        <w:rPr>
          <w:rFonts w:ascii="CentraleSans-Bold" w:hAnsi="CentraleSans-Bold" w:cs="CentraleSans-Bold"/>
          <w:b/>
          <w:bCs/>
          <w:color w:val="7030A0"/>
        </w:rPr>
        <w:t>Nom du service, UFR, École doctorale, Laboratoire</w:t>
      </w:r>
    </w:p>
    <w:p w14:paraId="20423982" w14:textId="77777777" w:rsidR="003822E8" w:rsidRPr="002841A2" w:rsidRDefault="003822E8" w:rsidP="003822E8">
      <w:pPr>
        <w:pStyle w:val="Paragraphestandard"/>
        <w:suppressAutoHyphens/>
        <w:rPr>
          <w:rFonts w:ascii="CentraleSans-Medium" w:hAnsi="CentraleSans-Medium" w:cs="CentraleSans-Medium"/>
          <w:b/>
          <w:bCs/>
          <w:color w:val="7030A0"/>
        </w:rPr>
      </w:pPr>
      <w:r w:rsidRPr="002841A2">
        <w:rPr>
          <w:rFonts w:ascii="CentraleSans-Medium" w:hAnsi="CentraleSans-Medium" w:cs="CentraleSans-Medium"/>
          <w:b/>
          <w:bCs/>
          <w:color w:val="7030A0"/>
        </w:rPr>
        <w:t xml:space="preserve">Affaire suivie par </w:t>
      </w:r>
    </w:p>
    <w:p w14:paraId="27A4FF94" w14:textId="77777777" w:rsidR="003822E8" w:rsidRPr="002841A2" w:rsidRDefault="003822E8" w:rsidP="003822E8">
      <w:pPr>
        <w:pStyle w:val="Paragraphestandard"/>
        <w:suppressAutoHyphens/>
        <w:rPr>
          <w:rFonts w:ascii="CentraleSans-Medium" w:hAnsi="CentraleSans-Medium" w:cs="CentraleSans-Medium"/>
          <w:b/>
          <w:bCs/>
          <w:color w:val="7030A0"/>
        </w:rPr>
      </w:pPr>
      <w:r w:rsidRPr="002841A2">
        <w:rPr>
          <w:rFonts w:ascii="CentraleSans-Medium" w:hAnsi="CentraleSans-Medium" w:cs="CentraleSans-Medium"/>
          <w:b/>
          <w:bCs/>
          <w:color w:val="7030A0"/>
        </w:rPr>
        <w:t xml:space="preserve">Prénom NOM </w:t>
      </w:r>
    </w:p>
    <w:p w14:paraId="7FED91F3" w14:textId="77777777" w:rsidR="003822E8" w:rsidRPr="002841A2" w:rsidRDefault="003822E8" w:rsidP="003822E8">
      <w:pPr>
        <w:pStyle w:val="Paragraphestandard"/>
        <w:suppressAutoHyphens/>
        <w:rPr>
          <w:rFonts w:ascii="CentraleSans-Medium" w:hAnsi="CentraleSans-Medium" w:cs="CentraleSans-Medium"/>
          <w:b/>
          <w:bCs/>
          <w:color w:val="7030A0"/>
        </w:rPr>
      </w:pPr>
      <w:r w:rsidRPr="002841A2">
        <w:rPr>
          <w:rFonts w:ascii="CentraleSans-Medium" w:hAnsi="CentraleSans-Medium" w:cs="CentraleSans-Medium"/>
          <w:b/>
          <w:bCs/>
          <w:color w:val="7030A0"/>
        </w:rPr>
        <w:t>Fonction</w:t>
      </w:r>
    </w:p>
    <w:p w14:paraId="1C01C2B6" w14:textId="0A978F8B" w:rsidR="002841A2" w:rsidRPr="002841A2" w:rsidRDefault="002841A2" w:rsidP="002841A2">
      <w:pPr>
        <w:pStyle w:val="Paragraphestandard"/>
        <w:suppressAutoHyphens/>
        <w:rPr>
          <w:rFonts w:ascii="CentraleSans-Medium" w:hAnsi="CentraleSans-Medium" w:cs="CentraleSans-Medium"/>
          <w:color w:val="000000" w:themeColor="text1"/>
        </w:rPr>
      </w:pPr>
    </w:p>
    <w:p w14:paraId="29011A3A" w14:textId="77777777" w:rsidR="002841A2" w:rsidRPr="002841A2" w:rsidRDefault="002841A2" w:rsidP="002841A2">
      <w:pPr>
        <w:pStyle w:val="Paragraphestandard"/>
        <w:suppressAutoHyphens/>
        <w:rPr>
          <w:rFonts w:ascii="CentraleSans-Medium" w:hAnsi="CentraleSans-Medium" w:cs="CentraleSans-Medium"/>
          <w:color w:val="000000" w:themeColor="text1"/>
        </w:rPr>
      </w:pPr>
    </w:p>
    <w:p w14:paraId="736A8FA6" w14:textId="2A57E4A2" w:rsidR="002841A2" w:rsidRPr="002841A2" w:rsidRDefault="002841A2" w:rsidP="002841A2">
      <w:pPr>
        <w:pStyle w:val="Paragraphestandard"/>
        <w:suppressAutoHyphens/>
        <w:rPr>
          <w:rFonts w:ascii="CentraleSans-Medium" w:hAnsi="CentraleSans-Medium" w:cs="CentraleSans-Medium"/>
          <w:color w:val="000000" w:themeColor="text1"/>
        </w:rPr>
      </w:pPr>
      <w:r w:rsidRPr="003822E8">
        <w:rPr>
          <w:rFonts w:ascii="CentraleSans-Medium" w:hAnsi="CentraleSans-Medium" w:cs="CentraleSans-Medium"/>
          <w:b/>
          <w:bCs/>
          <w:color w:val="000000" w:themeColor="text1"/>
        </w:rPr>
        <w:t>Objet</w:t>
      </w:r>
      <w:r w:rsidRPr="002841A2">
        <w:rPr>
          <w:rFonts w:ascii="CentraleSans-Medium" w:hAnsi="CentraleSans-Medium" w:cs="CentraleSans-Medium"/>
          <w:color w:val="000000" w:themeColor="text1"/>
        </w:rPr>
        <w:t xml:space="preserve"> : </w:t>
      </w:r>
    </w:p>
    <w:p w14:paraId="76ED7857" w14:textId="77777777" w:rsidR="002841A2" w:rsidRPr="002841A2" w:rsidRDefault="002841A2" w:rsidP="002841A2">
      <w:pPr>
        <w:pStyle w:val="Paragraphestandard"/>
        <w:suppressAutoHyphens/>
        <w:rPr>
          <w:rFonts w:ascii="CentraleSans-Medium" w:hAnsi="CentraleSans-Medium" w:cs="CentraleSans-Medium"/>
          <w:color w:val="000000" w:themeColor="text1"/>
        </w:rPr>
      </w:pPr>
    </w:p>
    <w:p w14:paraId="01005E06" w14:textId="0623C4D4" w:rsidR="00FE7EBF" w:rsidRPr="002841A2" w:rsidRDefault="00FE7EBF" w:rsidP="002841A2">
      <w:pPr>
        <w:spacing w:after="108" w:line="250" w:lineRule="auto"/>
        <w:jc w:val="both"/>
        <w:rPr>
          <w:color w:val="000000" w:themeColor="text1"/>
          <w:sz w:val="24"/>
          <w:szCs w:val="24"/>
        </w:rPr>
      </w:pPr>
    </w:p>
    <w:p w14:paraId="2542B8C8" w14:textId="0BB7A5BC" w:rsidR="00FE7EBF" w:rsidRPr="002841A2" w:rsidRDefault="00FE7EBF" w:rsidP="00FE7EBF">
      <w:pPr>
        <w:spacing w:after="108" w:line="250" w:lineRule="auto"/>
        <w:ind w:left="-5" w:hanging="10"/>
        <w:jc w:val="both"/>
        <w:rPr>
          <w:color w:val="000000" w:themeColor="text1"/>
        </w:rPr>
      </w:pPr>
    </w:p>
    <w:p w14:paraId="1F5DE604" w14:textId="704DF8EF" w:rsidR="00FE7EBF" w:rsidRDefault="00FE7EBF" w:rsidP="00FE7EBF">
      <w:pPr>
        <w:spacing w:after="108" w:line="250" w:lineRule="auto"/>
        <w:ind w:left="-5" w:hanging="10"/>
        <w:jc w:val="both"/>
      </w:pPr>
    </w:p>
    <w:p w14:paraId="7A53EA56" w14:textId="0051D111" w:rsidR="00FE7EBF" w:rsidRDefault="00FE7EBF" w:rsidP="00FE7EBF">
      <w:pPr>
        <w:spacing w:after="108" w:line="250" w:lineRule="auto"/>
        <w:ind w:left="-5" w:hanging="10"/>
        <w:jc w:val="both"/>
      </w:pPr>
    </w:p>
    <w:p w14:paraId="5DCE3B56" w14:textId="4BC73AFE" w:rsidR="00FE7EBF" w:rsidRDefault="00FE7EBF" w:rsidP="00FE7EBF">
      <w:pPr>
        <w:spacing w:after="108" w:line="250" w:lineRule="auto"/>
        <w:ind w:left="-5" w:hanging="10"/>
        <w:jc w:val="both"/>
      </w:pPr>
    </w:p>
    <w:p w14:paraId="352F07F4" w14:textId="6850E1C5" w:rsidR="00FE7EBF" w:rsidRDefault="00FE7EBF" w:rsidP="00FE7EBF">
      <w:pPr>
        <w:spacing w:after="108" w:line="250" w:lineRule="auto"/>
        <w:ind w:left="-5" w:hanging="10"/>
        <w:jc w:val="both"/>
      </w:pPr>
    </w:p>
    <w:p w14:paraId="3635BC04" w14:textId="77777777" w:rsidR="00CB4372" w:rsidRDefault="00CB4372" w:rsidP="002841A2">
      <w:pPr>
        <w:spacing w:after="2"/>
        <w:ind w:right="-53"/>
      </w:pPr>
    </w:p>
    <w:p w14:paraId="6E00D24E" w14:textId="77777777" w:rsidR="00CB4372" w:rsidRDefault="00CB4372" w:rsidP="002841A2">
      <w:pPr>
        <w:spacing w:after="2"/>
        <w:ind w:right="-53"/>
      </w:pPr>
    </w:p>
    <w:p w14:paraId="59A99810" w14:textId="4BF08C41" w:rsidR="00CB4372" w:rsidRDefault="00CB4372" w:rsidP="00CB4372">
      <w:pPr>
        <w:spacing w:after="2"/>
        <w:ind w:right="-53"/>
      </w:pPr>
      <w:r w:rsidRPr="00CB4372">
        <w:rPr>
          <w:rFonts w:ascii="Lucida Sans" w:eastAsia="Lucida Sans" w:hAnsi="Lucida Sans" w:cs="Lucida Sans"/>
          <w:b/>
          <w:bCs/>
          <w:noProof/>
          <w:color w:val="56247A"/>
          <w:sz w:val="18"/>
        </w:rPr>
        <w:t xml:space="preserve"> </w:t>
      </w:r>
      <w:r>
        <w:tab/>
      </w:r>
    </w:p>
    <w:p w14:paraId="1DBD71D6" w14:textId="07C4E93A" w:rsidR="00CB4372" w:rsidRDefault="00CB4372" w:rsidP="00CB4372"/>
    <w:p w14:paraId="2833F850" w14:textId="6CC9EF46" w:rsidR="00CB4372" w:rsidRDefault="00CB4372" w:rsidP="00CB4372"/>
    <w:p w14:paraId="19ED44F2" w14:textId="3E7ABCC6" w:rsidR="00CB4372" w:rsidRDefault="00CB4372" w:rsidP="00CB4372"/>
    <w:p w14:paraId="05A8CF00" w14:textId="3819E906" w:rsidR="00CB4372" w:rsidRDefault="00CB4372" w:rsidP="00CB4372"/>
    <w:p w14:paraId="550D6398" w14:textId="7DB2A4F1" w:rsidR="00CB4372" w:rsidRDefault="00CB4372" w:rsidP="00CB4372"/>
    <w:p w14:paraId="496EB2E0" w14:textId="36D128FF" w:rsidR="00CB4372" w:rsidRDefault="00CB4372" w:rsidP="00CB4372"/>
    <w:p w14:paraId="111E8E83" w14:textId="59BE6B0B" w:rsidR="00CB4372" w:rsidRDefault="00CB4372" w:rsidP="00CB4372"/>
    <w:p w14:paraId="37DD5335" w14:textId="500A1ED3" w:rsidR="00CB4372" w:rsidRDefault="002B7C60" w:rsidP="00CB4372">
      <w:r>
        <w:t xml:space="preserve"> </w:t>
      </w:r>
    </w:p>
    <w:p w14:paraId="3457FC39" w14:textId="03D3B476" w:rsidR="00CB4372" w:rsidRDefault="00CB4372" w:rsidP="00CB4372"/>
    <w:p w14:paraId="4DB424CD" w14:textId="7576CA5B" w:rsidR="00CB4372" w:rsidRDefault="002B7C60" w:rsidP="00CB4372">
      <w:r w:rsidRPr="00CB4372">
        <w:rPr>
          <w:rFonts w:ascii="Lucida Sans" w:eastAsia="Lucida Sans" w:hAnsi="Lucida Sans" w:cs="Lucida Sans"/>
          <w:b/>
          <w:bCs/>
          <w:noProof/>
          <w:color w:val="56247A"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1BAEA" wp14:editId="708559C6">
                <wp:simplePos x="0" y="0"/>
                <wp:positionH relativeFrom="column">
                  <wp:posOffset>5128124</wp:posOffset>
                </wp:positionH>
                <wp:positionV relativeFrom="paragraph">
                  <wp:posOffset>277481</wp:posOffset>
                </wp:positionV>
                <wp:extent cx="2638425" cy="1902891"/>
                <wp:effectExtent l="545783" t="330517" r="0" b="0"/>
                <wp:wrapNone/>
                <wp:docPr id="4" name="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25198">
                          <a:off x="0" y="0"/>
                          <a:ext cx="2638425" cy="1902891"/>
                        </a:xfrm>
                        <a:prstGeom prst="triangle">
                          <a:avLst/>
                        </a:prstGeom>
                        <a:solidFill>
                          <a:srgbClr val="56247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FE476" id="Triangle 4" o:spid="_x0000_s1026" type="#_x0000_t5" style="position:absolute;margin-left:403.8pt;margin-top:21.85pt;width:207.75pt;height:149.85pt;rotation:821952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" fillcolor="#56247a" strokecolor="#1f4d78 [1604]" strokeweight="1pt"/>
            </w:pict>
          </mc:Fallback>
        </mc:AlternateContent>
      </w:r>
    </w:p>
    <w:p w14:paraId="5C9C0314" w14:textId="69802E22" w:rsidR="00CB4372" w:rsidRDefault="00CB4372" w:rsidP="00CB4372">
      <w:pPr>
        <w:spacing w:after="2"/>
        <w:ind w:right="-53"/>
        <w:rPr>
          <w:b/>
          <w:bCs/>
          <w:color w:val="56247A"/>
        </w:rPr>
      </w:pPr>
    </w:p>
    <w:p w14:paraId="6FFC9C98" w14:textId="77777777" w:rsidR="00CB4372" w:rsidRDefault="00CB4372" w:rsidP="00CB4372">
      <w:pPr>
        <w:spacing w:after="2"/>
        <w:ind w:right="-53"/>
        <w:rPr>
          <w:b/>
          <w:bCs/>
          <w:color w:val="56247A"/>
        </w:rPr>
      </w:pPr>
    </w:p>
    <w:p w14:paraId="4D9A6860" w14:textId="73A21317" w:rsidR="00CB4372" w:rsidRPr="00CB4372" w:rsidRDefault="00CB4372" w:rsidP="00CB4372">
      <w:pPr>
        <w:spacing w:after="2"/>
        <w:ind w:right="-53"/>
        <w:rPr>
          <w:b/>
          <w:bCs/>
          <w:color w:val="56247A"/>
        </w:rPr>
      </w:pPr>
      <w:r w:rsidRPr="00CB4372">
        <w:rPr>
          <w:b/>
          <w:bCs/>
          <w:color w:val="56247A"/>
        </w:rPr>
        <w:t>www.iae-paris-est.fr</w:t>
      </w:r>
      <w:r w:rsidRPr="00CB4372">
        <w:rPr>
          <w:rFonts w:ascii="Lucida Sans" w:eastAsia="Lucida Sans" w:hAnsi="Lucida Sans" w:cs="Lucida Sans"/>
          <w:b/>
          <w:bCs/>
          <w:noProof/>
          <w:color w:val="56247A"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EC8EB" wp14:editId="266E8ECD">
                <wp:simplePos x="0" y="0"/>
                <wp:positionH relativeFrom="column">
                  <wp:posOffset>5145825</wp:posOffset>
                </wp:positionH>
                <wp:positionV relativeFrom="paragraph">
                  <wp:posOffset>2742002</wp:posOffset>
                </wp:positionV>
                <wp:extent cx="2638821" cy="1846628"/>
                <wp:effectExtent l="611823" t="315277" r="0" b="0"/>
                <wp:wrapNone/>
                <wp:docPr id="5" name="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25198">
                          <a:off x="0" y="0"/>
                          <a:ext cx="2638821" cy="1846628"/>
                        </a:xfrm>
                        <a:prstGeom prst="triangle">
                          <a:avLst/>
                        </a:prstGeom>
                        <a:solidFill>
                          <a:srgbClr val="56247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FBC02" id="Triangle 5" o:spid="_x0000_s1026" type="#_x0000_t5" style="position:absolute;margin-left:405.2pt;margin-top:215.9pt;width:207.8pt;height:145.4pt;rotation:821952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" fillcolor="#56247a" strokecolor="#1f4d78 [1604]" strokeweight="1pt"/>
            </w:pict>
          </mc:Fallback>
        </mc:AlternateContent>
      </w:r>
    </w:p>
    <w:sectPr w:rsidR="00CB4372" w:rsidRPr="00CB4372">
      <w:pgSz w:w="11906" w:h="16838"/>
      <w:pgMar w:top="510" w:right="1017" w:bottom="758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raleSans-Medium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entraleSans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E2"/>
    <w:rsid w:val="000427C6"/>
    <w:rsid w:val="00153E6C"/>
    <w:rsid w:val="0022088E"/>
    <w:rsid w:val="002841A2"/>
    <w:rsid w:val="002B7C60"/>
    <w:rsid w:val="003822E8"/>
    <w:rsid w:val="0044559F"/>
    <w:rsid w:val="006C6711"/>
    <w:rsid w:val="00845987"/>
    <w:rsid w:val="008B47E2"/>
    <w:rsid w:val="009A09B2"/>
    <w:rsid w:val="009E3148"/>
    <w:rsid w:val="00AC36B1"/>
    <w:rsid w:val="00AD25EB"/>
    <w:rsid w:val="00CB4372"/>
    <w:rsid w:val="00DA00BC"/>
    <w:rsid w:val="00EA0354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6227"/>
  <w15:docId w15:val="{9BF7DEED-D0FA-414C-A8FF-8C943FB1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2841A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Tête de lettre Présidence</vt:lpstr>
    </vt:vector>
  </TitlesOfParts>
  <Company>UPEC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Tête de lettre Présidence</dc:title>
  <dc:subject/>
  <dc:creator>FORMATEUR</dc:creator>
  <cp:keywords/>
  <cp:lastModifiedBy>Nericia Nzingoula</cp:lastModifiedBy>
  <cp:revision>5</cp:revision>
  <cp:lastPrinted>2022-12-08T08:24:00Z</cp:lastPrinted>
  <dcterms:created xsi:type="dcterms:W3CDTF">2023-01-11T11:52:00Z</dcterms:created>
  <dcterms:modified xsi:type="dcterms:W3CDTF">2023-01-11T11:56:00Z</dcterms:modified>
</cp:coreProperties>
</file>